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Drodzy Nauczyciele,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Kolejny raz zabieram Was w podróż. Chcę, żebyśmy wspólnie z naszymi przedszkolakami przeżyli matematyczną przygodę. Wiem, że dzieci uwielbiają matematykę, więc naszym zadaniem jest wesprzeć ich potencjał na miarę ich rozwoju.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Dlatego przygotowałam dla Was serię 6 scenariuszy elastycznych, czyli takich które możecie elastycznie realizować w zależności od potrzeb i możliwości. Ten projekt nazywa się MAT-ZABAWA. Partnerem głównym projektu, który stworzyłam we współpracy z Kidsview jest Fundacja MBanku.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 potrzeby, żeby realizować na jednych zajęciach wszystkie zabawy. Dużo korzystniej będzie regularnie wykorzystywać zabawy i powtarzać je wielokrotnie oraz potraktować je jako inspirację do tworzenia swoich pomysłów.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materiał poprzedzony jest krótkim wstępem teoretycznym - czyli skrótowym uporządkowaniem wiedzy, którą przedstawię na webinariach we wrześniu, październiku i listopadzie. Całą swoją działalność matematyczną opieram na wiedzy z zakresu psychologii rozwojowej, a także na niezawodnej i najlepszej na nasze realia edukacyjne metodzie uczenia matematyki, a więc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Dziecięcą Matematykę® autorstwa prof. E. Gruszczyk-Kolczyńskiej.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tego dołożę oczywiście swoje pomysły na współczesne problemy rozwojowe dzieci, czyli RUCH+MUZYKA=MATEMATYKA i sposoby na wykorzystanie codziennych sytuacji do edukacji matematycznej, które 6 lat temu nazwałam jako #20minutdlaMATEMATYKI.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Konsultację metodyczną i merytoryczną treści zawartych w scenariuszach wykonała Jolanta Jastrzębska - wieloletnia dyrektorka Przedszkola Szesnastka im. I. Kwintowej w Olsztynie, nauczycielka wychowania przedszkolnego, ekspertka w zakresie edukacji matematycznej przedszkolaków, trenerka Pozytywnej Dyscypliny.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Dziękuję za poświęcony na udział w tym projekcie czas i za Wasze zaufanie.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Zuzanna Jastrzębska-Krajewska</w:t>
      </w:r>
    </w:p>
    <w:p w:rsidR="00000000" w:rsidDel="00000000" w:rsidP="00000000" w:rsidRDefault="00000000" w:rsidRPr="00000000" w14:paraId="0000000F">
      <w:pPr>
        <w:ind w:left="576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 n. społ., @ Pani Zuzia</w:t>
      </w:r>
    </w:p>
    <w:p w:rsidR="00000000" w:rsidDel="00000000" w:rsidP="00000000" w:rsidRDefault="00000000" w:rsidRPr="00000000" w14:paraId="00000010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7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7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7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7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7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7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7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[Scenariusz 5]</w:t>
      </w:r>
    </w:p>
    <w:p w:rsidR="00000000" w:rsidDel="00000000" w:rsidP="00000000" w:rsidRDefault="00000000" w:rsidRPr="00000000" w14:paraId="0000001D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Zabawy z zakresu obszaru: klasyfikacja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autor: dr Zuzanna Jastrzębska-Krajewska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konsultacja merytoryczna i metodyczna: Jolanta Jastrzębska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Klasyfikacja kojarzona jest przez nauczycieli najczęściej z segregowaniem i ustaleniem, co do czego pasuje. Jednak klasyfikacja odgrywa ogromną rolę w umiejętności sprawnego funkcjonowania człowieka w czasoprzestrzeni, ponieważ jest sposobem porządkowania świata, układania przedmiotów względem określonego kryterium, tworzenia zbiorów, wydzielania grup. W matematyce (i nie tylko!) jest pomocna przy tworzeniu siatek pojęć, formułowaniu definicji.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 stopniowo przechodzi przez etapy rozwoju klasyfikacji, żeby móc bez kłopotu określać, co gdzie jest, co do czego pasuje i dlaczego tak jest.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tym celu uczy się również określać cechy.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ciągu każdego dnia przydarza nam się mnóstwo sytuacji, w których zarówno możemy ćwiczyć z dziećmi umiejętność klasyfikacji, jak i tych, podczas których korzystamy z umiejętności klasyfikowania.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Kiedy konkretnie korzystamy z umiejętności klasyfikowania?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Właściwie cały czas. Dzięki tej umiejętności wiemy, w której szufladzie są nożyczki albo gdzie należy szukać igły i nitki. Wiemy też, że w łazience nie trzymamy jedzenia…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Nawet słynny zwyczaj kosza pod zlewem jest właśnie rodzajem uporządkowania wspólnej przestrzeni według przyjętych zasad. Nie musimy znać rozkładu sklepu, żeby wiedzieć, że pasta do zębów znajdzie się na dziale z chemią, a jogurtu szukamy w lodówce z nabiałem. Dlatego bardzo ważne jest, żeby wspomagać przedszkolaki w przechodzeniu przez poszczególne etapy klasyfikacji zarówno w czasie zorganizowanych zabaw edukacyjnych, jak i w czasie codziennych sytuacji życiowych w domu i w przedszkolu.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Ważne, żeby dzieci nie tylko umiały dopasowywać przedmioty względem podanych cech, ale przede wszystkim, żeby z czasem dochodziły do syntezy pojęć.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Zagadki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jaka to część ciała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zabawa świetnie sprawdzi się w sytuacji, kiedy np. czekamy już po umyciu rąk na obiad i musimy na chwilę zająć czymś dzieci.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siedzą na dywanie. Nauczyciel zwraca się do dzieci: Będę zadawać zagadki o części ciała, a Wy będziecie odpowiadać. 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wskazówka: po zapoznaniu z zabawą, starszaki również mogą wymyślać już takie zagadki dla siebie wzajemnie.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zaczyna: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 to za część ciała, która pomaga mi słyszeć?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 to za część ciała, dzięki której widzę?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 to jest: czeszemy je szczotką?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 to jest: Mamy ich 10 u dłoni i 10 u stóp?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Czy uszy widzą?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Czy zęby słyszą?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Czy nogi chodzą?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inna wersja tej zabawy poniżej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 jakiej części ciała myślę?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będę teraz zadawać zagadki, o jakiej części ciała myślę. Nie odpowiadacie na głos, tylko pokazujecie, o czym myślę: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myślę o tym, czym patrzę i widzę…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—&gt; dzieci pokazują swoje oczy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myślę o tym, czym słucham i słyszę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—&gt; dzieci pokazują swoje uszy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myślę o tym, co stawiam na podłodze, kiedy chodzę… —-&gt;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dzieci pokazują swoje stopy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Czy dobrze naśladuję?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tej zabawie będziemy naśladować ruchy lub odgłosy zwierząt. Zadaniem dzieci będzie ustalić, czy nauczyciel robi to prawidłowo, a jeśli nie, to jak jest prawidłowo?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Niech do koła wejdzie ten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rtl w:val="0"/>
        </w:rPr>
        <w:t xml:space="preserve"> w formie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i nauczyciel stoją w kole. To prosta zabawa, która jest treningiem spostrzegawczości. 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Tekst proponuję śpiewać na melodię “Panie Janie”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 będzie zabawa, w czasie której do koła wejdą osoby, które np. mają coś żółtego w swoim ubraniu lub które mają włosy związane w kucyk lub które mają czerwone bluzki. 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Zaczynamy: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Niech do koła, niech do koła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Wejdzie ten, wejdzie ten, 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kto ma coś żółtego w swoim ubraniu,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raz, dwa, trzy, raz, dwa, trzy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Świetnie, do koła weszli… Kasia, Jaś i Franek, bo mają coś żółtego na sobie.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Śpiewamy kolejny raz, a dzieci z koła wracają na swoje miejsce.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240" w:before="240" w:lineRule="auto"/>
        <w:ind w:left="720" w:hanging="10.999999999999943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Niech do koła, niech do koła</w:t>
      </w:r>
    </w:p>
    <w:p w:rsidR="00000000" w:rsidDel="00000000" w:rsidP="00000000" w:rsidRDefault="00000000" w:rsidRPr="00000000" w14:paraId="0000004F">
      <w:pPr>
        <w:spacing w:after="240" w:befor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Wejdzie ten, wejdzie ten, </w:t>
      </w:r>
    </w:p>
    <w:p w:rsidR="00000000" w:rsidDel="00000000" w:rsidP="00000000" w:rsidRDefault="00000000" w:rsidRPr="00000000" w14:paraId="00000050">
      <w:pPr>
        <w:spacing w:after="240" w:befor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kto czerwoną bluzkę ma dziś na sobie,</w:t>
      </w:r>
    </w:p>
    <w:p w:rsidR="00000000" w:rsidDel="00000000" w:rsidP="00000000" w:rsidRDefault="00000000" w:rsidRPr="00000000" w14:paraId="00000051">
      <w:pPr>
        <w:spacing w:after="240" w:befor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raz, dwa, trzy, raz, dwa, trzy</w:t>
      </w:r>
    </w:p>
    <w:p w:rsidR="00000000" w:rsidDel="00000000" w:rsidP="00000000" w:rsidRDefault="00000000" w:rsidRPr="00000000" w14:paraId="00000052">
      <w:pPr>
        <w:numPr>
          <w:ilvl w:val="0"/>
          <w:numId w:val="20"/>
        </w:numPr>
        <w:spacing w:after="240" w:before="240" w:lineRule="auto"/>
        <w:ind w:left="720" w:hanging="10.999999999999943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Niech do koła, niech do koła</w:t>
      </w:r>
    </w:p>
    <w:p w:rsidR="00000000" w:rsidDel="00000000" w:rsidP="00000000" w:rsidRDefault="00000000" w:rsidRPr="00000000" w14:paraId="00000053">
      <w:pPr>
        <w:spacing w:after="240" w:befor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Wejdzie ten, wejdzie ten, </w:t>
      </w:r>
    </w:p>
    <w:p w:rsidR="00000000" w:rsidDel="00000000" w:rsidP="00000000" w:rsidRDefault="00000000" w:rsidRPr="00000000" w14:paraId="00000054">
      <w:pPr>
        <w:spacing w:after="240" w:befor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kto ma dziś kucyki na swojej głowie, </w:t>
      </w:r>
    </w:p>
    <w:p w:rsidR="00000000" w:rsidDel="00000000" w:rsidP="00000000" w:rsidRDefault="00000000" w:rsidRPr="00000000" w14:paraId="00000055">
      <w:pPr>
        <w:spacing w:after="240" w:befor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raz, dwa, trzy, raz, dwa, trzy</w:t>
      </w:r>
    </w:p>
    <w:p w:rsidR="00000000" w:rsidDel="00000000" w:rsidP="00000000" w:rsidRDefault="00000000" w:rsidRPr="00000000" w14:paraId="00000056">
      <w:pPr>
        <w:spacing w:after="240" w:befor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Zbuduj wieżę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młodsze przedszkolaki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zabawy klockami nauczyciel proponuje dzieciom np.: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-Zbudujcie wieżę: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tylko z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takich klocków (nauczyciel wyraźnie pokazuje klocek sześcian) w kolorze czerwonym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tylko z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żółtych klocków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starsze przedszkolaki: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zabawy klockami nauczyciel proponuje dzieciom np.: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-Zbudujcie wieżę: 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 6 klocków, które mają sześć jednakowych kwadratowych ścian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 8 klocków, które mają prostokątne ściany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ten sposób uczymy dzieci syntezy np. pojęć z zakresu geometrii.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 gdzie pasuje? zamiast klasycznego “sprzątamy”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Kilka razy w ciągu każdego dnia w sali przedszkolnej przychodzi pora na sprzątanie zabawek. Segregowanie, ustawianie ich na odpowiednie miejsce jest ćwiczeniem z zakresu klasyfikacji. Dobrze, kiedy nauczyciel pokieruje tą sytuacją w taki sposób, aby dzieci znały swoje zadania i żeby miały okazję do sprzątania różnych zabawek, nie zawsze takich, którymi akurat się bawiły. 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Delegowanie zadań może wyglądać tak: </w:t>
      </w:r>
    </w:p>
    <w:p w:rsidR="00000000" w:rsidDel="00000000" w:rsidP="00000000" w:rsidRDefault="00000000" w:rsidRPr="00000000" w14:paraId="00000067">
      <w:pPr>
        <w:numPr>
          <w:ilvl w:val="0"/>
          <w:numId w:val="12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Kasiu i Karolku, zobacz, te klocki powinny znaleźć się we właściwym koszu - sprawdźcie, który to kosz, zajrzyjcie do niego, czy przypadkiem nie wpadły tam jakieś inne klocki i wrzućcie rozsypane klocki.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Och! W kąciku fryzjerskim znalazły się chyba niepasujące przedmioty… widzę tu wielki bałagan oraz owoce i warzywa… Krzysiu, Małgosiu - proszę zabierzcie z kącika fryzjerskiego to, co nie pasuje i odłóżcie na miejsce. Haniu i Franku - poukładajcie w kąciku fryzjerskim to, co pasuje w taki sposób, żeby zapanował w nim porządek.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okazji tego zadania dzieci ćwiczą również orientację w przestrzeni - relacje między przedmiotami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postaw misia na półce, pod szafkę połóż pudełko z klockami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itd.).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8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Kto to jest?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3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Będę zadawać zagadki, kto wie - podnosi rękę.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Zagadka pierwsza: osoba, która naprawia buty —&gt; szew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Zagadka druga: osoba, która łowi ryby —&gt; wędkarz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Zagadka trzecia: osoba, która piecze chleb —-&gt; piekarz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Zagadka trzecia: osoba, która leczy zwierzęta —&gt; weterynarz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Zagadka piąta: osoba, która leczy zęby —&gt; stomatolog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Można też odwrócić sytuację i poprosić, żeby to dzieci w dwóch słowach powiedziały, czym zajmuje się dana osoba. Dzięki temu będą uczyły się słownego budowania definicji (siatek pojęciowych).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Wskazówka która tyczy się wszystkich zagadek: Jeśli dziecko udzieli błędnej odpowiedzi – zapytaj: kto ma inny pomysł? Jakie pytanie zadać, aby odpowiedź brzmiała  – lekarz?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 jakim przedmiocie z naszej sali myślę?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</w:t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Będę myślała o jakimś przedmiocie z naszej sali. Podam Wam tylko kategorię. Kto chce zadać pytanie odnośnie tego przedmiotu np. „czy to jest mebel, na którym się siedzi?” - podnosi rękę.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Przedmiot pierwszy - kategoria: mebel: na tym meblu stoją książki…[np. regał]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Przedmiot drugi - kategoria: zabawka: ta zabawka to pluszak, który ma uszka, jest brązowy, ma łapki… [np. miś]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Przedmiot trzeci - kategoria: naczynie: to coś, z czego pijemy [np. kubek]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9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Memory z osią symetrii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przygotowuje obrazki na prostokątnych karteczkach: wiadro, piłka, serce, kwiat. Przecina każdą kartkę wzdłuż osi symetrii, a więc zginając na pół wzdłuż dłuższego boku kartki. </w:t>
      </w:r>
    </w:p>
    <w:p w:rsidR="00000000" w:rsidDel="00000000" w:rsidP="00000000" w:rsidRDefault="00000000" w:rsidRPr="00000000" w14:paraId="00000082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grają w parach. Rozkładają karty memory obrazem skierowanym w stronę podłogi i grają, jak w klasyczne memory. Szukają karty, która pomoże im znaleźć drugą część obrazka.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Torba z zakupami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u w:val="single"/>
          <w:rtl w:val="0"/>
        </w:rPr>
        <w:t xml:space="preserve"> zabawa w formie wideo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siedzą na dywanie. Nauczyciel przynosi torbę sklepową z zakupami. W torbie są np. butelka po mleku, jabłka, opakowanie po jogurcie, mydło, opakowanie po płynie do płukania, karton po ryżu, itd.</w:t>
      </w:r>
    </w:p>
    <w:p w:rsidR="00000000" w:rsidDel="00000000" w:rsidP="00000000" w:rsidRDefault="00000000" w:rsidRPr="00000000" w14:paraId="00000085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zadaniem dzieci jest podzielić zakupy w taki sposób, w jaki kategoriami poukładane są w domu: </w:t>
      </w:r>
    </w:p>
    <w:p w:rsidR="00000000" w:rsidDel="00000000" w:rsidP="00000000" w:rsidRDefault="00000000" w:rsidRPr="00000000" w14:paraId="0000008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zadaniem dzieci jest podzielić zakupy na kategoriami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należy zanieść do kuchni? 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należy zanieść do łazienki?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w kuchni wkładamy do lodówki, a co nie?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after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itd.</w:t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Skarpetkowe memory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u w:val="single"/>
          <w:rtl w:val="0"/>
        </w:rPr>
        <w:t xml:space="preserve">zabawa w formie wideo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przynosi do sali torbę pełną skarpetek (oczywiście czystych). rozkłada je na dywanie i dzieli dzieci na dwie drużyny. Zadaniem obydwu drużyn jest znaleźć, jak najwięcej par i złożyć je w skarpetkowe ślimaki.</w:t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/yzzuy7pLQ3jT9dkRsMg0aLFYQ==">CgMxLjA4AHIhMWZzck9zOFN4dm0zVGlReDBtMXJfMFFsR29WamJRNm1y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2023-09-03T18:29:00Z</dcterms:created>
  <dc:creator>Jolanta J</dc:creator>
</cp:coreProperties>
</file>